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FC0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  <w:bookmarkStart w:id="0" w:name="_GoBack"/>
      <w:bookmarkEnd w:id="0"/>
      <w:r w:rsidRPr="009D34E0">
        <w:rPr>
          <w:b/>
          <w:sz w:val="20"/>
          <w:szCs w:val="20"/>
        </w:rPr>
        <w:t xml:space="preserve">SPOLEČNOST PRO PŘEDŠKOLNÍ VÝCHOVU </w:t>
      </w:r>
      <w:proofErr w:type="gramStart"/>
      <w:r w:rsidRPr="009D34E0">
        <w:rPr>
          <w:b/>
          <w:sz w:val="20"/>
          <w:szCs w:val="20"/>
        </w:rPr>
        <w:t>PRAHA Z.S.</w:t>
      </w:r>
      <w:proofErr w:type="gramEnd"/>
    </w:p>
    <w:p w:rsidR="00D96FC0" w:rsidRPr="009D34E0" w:rsidRDefault="00D96FC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sz w:val="20"/>
          <w:szCs w:val="20"/>
        </w:rPr>
        <w:t> </w:t>
      </w:r>
    </w:p>
    <w:p w:rsidR="00D96FC0" w:rsidRPr="009D34E0" w:rsidRDefault="00D96FC0" w:rsidP="009D34E0">
      <w:pPr>
        <w:pStyle w:val="Normlnweb"/>
        <w:contextualSpacing/>
        <w:jc w:val="both"/>
        <w:rPr>
          <w:b/>
          <w:sz w:val="20"/>
          <w:szCs w:val="20"/>
          <w:u w:val="single"/>
        </w:rPr>
      </w:pPr>
      <w:r w:rsidRPr="009D34E0">
        <w:rPr>
          <w:b/>
          <w:sz w:val="20"/>
          <w:szCs w:val="20"/>
          <w:u w:val="single"/>
        </w:rPr>
        <w:t xml:space="preserve">Zpráva o činnosti výboru za rok 2016 (na Sněm SPV 7. 12. 2016)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 </w:t>
      </w:r>
    </w:p>
    <w:p w:rsidR="00333D2C" w:rsidRPr="009D34E0" w:rsidRDefault="00D96FC0" w:rsidP="009D34E0">
      <w:pPr>
        <w:pStyle w:val="Normlnweb"/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9D34E0">
        <w:rPr>
          <w:b/>
          <w:sz w:val="20"/>
          <w:szCs w:val="20"/>
        </w:rPr>
        <w:t xml:space="preserve">Účast na </w:t>
      </w:r>
      <w:r w:rsidR="002E0D06" w:rsidRPr="009D34E0">
        <w:rPr>
          <w:b/>
          <w:sz w:val="20"/>
          <w:szCs w:val="20"/>
        </w:rPr>
        <w:t>jednání</w:t>
      </w:r>
      <w:r w:rsidR="00605425" w:rsidRPr="009D34E0">
        <w:rPr>
          <w:b/>
          <w:sz w:val="20"/>
          <w:szCs w:val="20"/>
        </w:rPr>
        <w:t xml:space="preserve"> </w:t>
      </w:r>
      <w:r w:rsidRPr="009D34E0">
        <w:rPr>
          <w:b/>
          <w:sz w:val="20"/>
          <w:szCs w:val="20"/>
        </w:rPr>
        <w:t>poradního sboru MŠMT a jednání s dalšími profesními organizacemi (účast Dr. Věra Jakoubková), vyjádření stanoviska SPV a návrhy</w:t>
      </w:r>
      <w:r w:rsidR="002E0D06" w:rsidRPr="009D34E0">
        <w:rPr>
          <w:sz w:val="20"/>
          <w:szCs w:val="20"/>
        </w:rPr>
        <w:t>:</w:t>
      </w:r>
    </w:p>
    <w:p w:rsidR="00333D2C" w:rsidRPr="009D34E0" w:rsidRDefault="00333D2C" w:rsidP="009D34E0">
      <w:pPr>
        <w:pStyle w:val="Normlnweb"/>
        <w:ind w:left="720"/>
        <w:contextualSpacing/>
        <w:jc w:val="both"/>
        <w:rPr>
          <w:sz w:val="20"/>
          <w:szCs w:val="20"/>
        </w:rPr>
      </w:pPr>
    </w:p>
    <w:p w:rsidR="00D96FC0" w:rsidRPr="009D34E0" w:rsidRDefault="009D34E0" w:rsidP="009D34E0">
      <w:pPr>
        <w:pStyle w:val="Normlnweb"/>
        <w:numPr>
          <w:ilvl w:val="0"/>
          <w:numId w:val="5"/>
        </w:numPr>
        <w:ind w:left="0" w:firstLine="0"/>
        <w:contextualSpacing/>
        <w:jc w:val="both"/>
        <w:rPr>
          <w:sz w:val="20"/>
          <w:szCs w:val="20"/>
        </w:rPr>
      </w:pPr>
      <w:r w:rsidRPr="009D34E0">
        <w:rPr>
          <w:b/>
          <w:sz w:val="20"/>
          <w:szCs w:val="20"/>
        </w:rPr>
        <w:t>K</w:t>
      </w:r>
      <w:r w:rsidR="00D96FC0" w:rsidRPr="009D34E0">
        <w:rPr>
          <w:b/>
          <w:sz w:val="20"/>
          <w:szCs w:val="20"/>
        </w:rPr>
        <w:t> novele zákona č. 561/2004 Sb.,</w:t>
      </w:r>
      <w:r w:rsidR="00D96FC0" w:rsidRPr="009D34E0">
        <w:rPr>
          <w:sz w:val="20"/>
          <w:szCs w:val="20"/>
        </w:rPr>
        <w:t xml:space="preserve"> o předškolním, základním, středním, vyšším odborném a</w:t>
      </w:r>
      <w:r w:rsidR="002E0D06" w:rsidRPr="009D34E0">
        <w:rPr>
          <w:sz w:val="20"/>
          <w:szCs w:val="20"/>
        </w:rPr>
        <w:t xml:space="preserve"> jiné vzdělávání, ve znění pozdějších předpisů / zákon č. </w:t>
      </w:r>
      <w:r w:rsidR="00855E78" w:rsidRPr="009D34E0">
        <w:rPr>
          <w:sz w:val="20"/>
          <w:szCs w:val="20"/>
        </w:rPr>
        <w:t xml:space="preserve"> 82/2015 Sb. a </w:t>
      </w:r>
      <w:r w:rsidR="00333D2C" w:rsidRPr="009D34E0">
        <w:rPr>
          <w:sz w:val="20"/>
          <w:szCs w:val="20"/>
        </w:rPr>
        <w:t>178/2016 Sb.</w:t>
      </w:r>
      <w:r w:rsidR="00D96FC0" w:rsidRPr="009D34E0">
        <w:rPr>
          <w:sz w:val="20"/>
          <w:szCs w:val="20"/>
        </w:rPr>
        <w:t>,</w:t>
      </w:r>
      <w:r w:rsidR="00072BE5" w:rsidRPr="009D34E0">
        <w:rPr>
          <w:sz w:val="20"/>
          <w:szCs w:val="20"/>
        </w:rPr>
        <w:t xml:space="preserve"> a </w:t>
      </w:r>
      <w:r w:rsidR="00072BE5" w:rsidRPr="009D34E0">
        <w:rPr>
          <w:b/>
          <w:sz w:val="20"/>
          <w:szCs w:val="20"/>
        </w:rPr>
        <w:t>vyhlášky 27/2016 Sb. o</w:t>
      </w:r>
      <w:r w:rsidR="00072BE5" w:rsidRPr="009D34E0">
        <w:rPr>
          <w:sz w:val="20"/>
          <w:szCs w:val="20"/>
        </w:rPr>
        <w:t xml:space="preserve"> vzdělávání dětí, žáků, studentů se spec</w:t>
      </w:r>
      <w:r w:rsidR="00333D2C" w:rsidRPr="009D34E0">
        <w:rPr>
          <w:sz w:val="20"/>
          <w:szCs w:val="20"/>
        </w:rPr>
        <w:t>iálními vzdělávacími potřebami,</w:t>
      </w:r>
      <w:r w:rsidR="00D96FC0" w:rsidRPr="009D34E0">
        <w:rPr>
          <w:sz w:val="20"/>
          <w:szCs w:val="20"/>
        </w:rPr>
        <w:t xml:space="preserve"> týkající se zejména: </w:t>
      </w:r>
    </w:p>
    <w:p w:rsidR="002E0D06" w:rsidRPr="009D34E0" w:rsidRDefault="00855E78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2E0D06" w:rsidRPr="009D34E0">
        <w:rPr>
          <w:sz w:val="20"/>
          <w:szCs w:val="20"/>
        </w:rPr>
        <w:t xml:space="preserve"> </w:t>
      </w:r>
      <w:r w:rsidR="00333D2C" w:rsidRPr="009D34E0">
        <w:rPr>
          <w:sz w:val="20"/>
          <w:szCs w:val="20"/>
        </w:rPr>
        <w:tab/>
      </w:r>
      <w:r w:rsidR="002E0D06" w:rsidRPr="009D34E0">
        <w:rPr>
          <w:sz w:val="20"/>
          <w:szCs w:val="20"/>
        </w:rPr>
        <w:t>§ 16 a 16a/ týkající se podpory dětí, žáků, studentů se speciálními vzdělávacími potřebami, uvítali jsme zákonem danou poradenskou pomoc školám ze strany PPP a SPC</w:t>
      </w:r>
    </w:p>
    <w:p w:rsidR="002E0D06" w:rsidRPr="009D34E0" w:rsidRDefault="002E0D06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úpravu očekávaných výstupů v možnostech stanovených RVP PV</w:t>
      </w:r>
    </w:p>
    <w:p w:rsidR="002E0D06" w:rsidRPr="009D34E0" w:rsidRDefault="002E0D06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větší možnost změn prostor škol stavebními a technick</w:t>
      </w:r>
      <w:r w:rsidR="00333D2C" w:rsidRPr="009D34E0">
        <w:rPr>
          <w:sz w:val="20"/>
          <w:szCs w:val="20"/>
        </w:rPr>
        <w:t>ými úpravami, konsolidační a da</w:t>
      </w:r>
      <w:r w:rsidRPr="009D34E0">
        <w:rPr>
          <w:sz w:val="20"/>
          <w:szCs w:val="20"/>
        </w:rPr>
        <w:t>l</w:t>
      </w:r>
      <w:r w:rsidR="00333D2C" w:rsidRPr="009D34E0">
        <w:rPr>
          <w:sz w:val="20"/>
          <w:szCs w:val="20"/>
        </w:rPr>
        <w:t>š</w:t>
      </w:r>
      <w:r w:rsidRPr="009D34E0">
        <w:rPr>
          <w:sz w:val="20"/>
          <w:szCs w:val="20"/>
        </w:rPr>
        <w:t>í speciální pomůcky</w:t>
      </w:r>
    </w:p>
    <w:p w:rsidR="002E0D06" w:rsidRPr="009D34E0" w:rsidRDefault="002E0D06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využití asistentů pedagoga a dalšího pedagoga</w:t>
      </w:r>
    </w:p>
    <w:p w:rsidR="002E0D06" w:rsidRPr="009D34E0" w:rsidRDefault="002E0D06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podpůrná opatření jsme</w:t>
      </w:r>
      <w:r w:rsidR="00333D2C" w:rsidRPr="009D34E0">
        <w:rPr>
          <w:sz w:val="20"/>
          <w:szCs w:val="20"/>
        </w:rPr>
        <w:t xml:space="preserve"> doporučovali propracovat zvlášť</w:t>
      </w:r>
      <w:r w:rsidRPr="009D34E0">
        <w:rPr>
          <w:sz w:val="20"/>
          <w:szCs w:val="20"/>
        </w:rPr>
        <w:t xml:space="preserve"> pro děti předškolního věku</w:t>
      </w:r>
    </w:p>
    <w:p w:rsidR="009E6EA9" w:rsidRPr="009D34E0" w:rsidRDefault="009E6EA9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vzhledem k tomu, že do MŠ nastupují děti se speciálními vzdělávacími potřebami, které nejsou odborně diagnostikovány, teprve MŠ shledává problémy ADHD, děti a autistickým spektrem, logopedickými vadami, se zbytky sluchu apod</w:t>
      </w:r>
      <w:r w:rsidR="00333D2C" w:rsidRPr="009D34E0">
        <w:rPr>
          <w:sz w:val="20"/>
          <w:szCs w:val="20"/>
        </w:rPr>
        <w:t>.</w:t>
      </w:r>
      <w:r w:rsidRPr="009D34E0">
        <w:rPr>
          <w:sz w:val="20"/>
          <w:szCs w:val="20"/>
        </w:rPr>
        <w:t xml:space="preserve"> prokousat se pokud rodiče spolupracují k odbornému vyšetření dítěte a nastavení podpůrných opatření trvá někdy i více jak jeden školní rok. Podle znění školského zákona by všechny děti nastupující do MŠ měly být školou zařazeny do 1.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podpůrného stupně.</w:t>
      </w:r>
    </w:p>
    <w:p w:rsidR="009E6EA9" w:rsidRPr="009D34E0" w:rsidRDefault="009E6EA9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 xml:space="preserve">uvítali jsme, že podle školského zákona nebude problém s financováním potřeb dětí se speciálními vzdělávacími potřebami včetně </w:t>
      </w:r>
      <w:r w:rsidR="00CD6C63" w:rsidRPr="009D34E0">
        <w:rPr>
          <w:sz w:val="20"/>
          <w:szCs w:val="20"/>
        </w:rPr>
        <w:t xml:space="preserve">financí pro </w:t>
      </w:r>
      <w:r w:rsidRPr="009D34E0">
        <w:rPr>
          <w:sz w:val="20"/>
          <w:szCs w:val="20"/>
        </w:rPr>
        <w:t>asistenta pedagoga</w:t>
      </w:r>
      <w:r w:rsidR="00855E78" w:rsidRPr="009D34E0">
        <w:rPr>
          <w:sz w:val="20"/>
          <w:szCs w:val="20"/>
        </w:rPr>
        <w:t>,</w:t>
      </w:r>
    </w:p>
    <w:p w:rsidR="00855E78" w:rsidRPr="009D34E0" w:rsidRDefault="009E6EA9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problém zůstává</w:t>
      </w:r>
      <w:r w:rsidR="00333D2C" w:rsidRPr="009D34E0">
        <w:rPr>
          <w:sz w:val="20"/>
          <w:szCs w:val="20"/>
        </w:rPr>
        <w:t xml:space="preserve">, </w:t>
      </w:r>
      <w:r w:rsidRPr="009D34E0">
        <w:rPr>
          <w:sz w:val="20"/>
          <w:szCs w:val="20"/>
        </w:rPr>
        <w:t>zda má MŠ zpracovávat IVP.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V souladu s ustanovením § 18</w:t>
      </w:r>
      <w:r w:rsidR="00855E78" w:rsidRPr="009D34E0">
        <w:rPr>
          <w:sz w:val="20"/>
          <w:szCs w:val="20"/>
        </w:rPr>
        <w:t>:</w:t>
      </w:r>
      <w:r w:rsidR="00333D2C" w:rsidRPr="009D34E0">
        <w:rPr>
          <w:sz w:val="20"/>
          <w:szCs w:val="20"/>
        </w:rPr>
        <w:t xml:space="preserve"> </w:t>
      </w:r>
      <w:r w:rsidR="00855E78" w:rsidRPr="009D34E0">
        <w:rPr>
          <w:sz w:val="20"/>
          <w:szCs w:val="20"/>
        </w:rPr>
        <w:t>“ Ředitel školy může s písemným doporučením školského poradenského zařízení povolit nezletilému žákovi se speciálními vzdělávacími potřebami nebo s mimořádným nadáním na žádost jeho zákonného zástupce a zletilému žákovi nebo studentovi se speciálními vzdělávacími potřebami nebo s mimořádným nadáním na jeho žádost vzdělávání podle individuálního vzdělávacího plánu“,</w:t>
      </w:r>
      <w:r w:rsidR="00333D2C" w:rsidRPr="009D34E0">
        <w:rPr>
          <w:sz w:val="20"/>
          <w:szCs w:val="20"/>
        </w:rPr>
        <w:t xml:space="preserve"> </w:t>
      </w:r>
      <w:r w:rsidR="00855E78" w:rsidRPr="009D34E0">
        <w:rPr>
          <w:sz w:val="20"/>
          <w:szCs w:val="20"/>
        </w:rPr>
        <w:t xml:space="preserve">IVP je i </w:t>
      </w:r>
      <w:r w:rsidR="00333D2C" w:rsidRPr="009D34E0">
        <w:rPr>
          <w:sz w:val="20"/>
          <w:szCs w:val="20"/>
        </w:rPr>
        <w:t xml:space="preserve">v </w:t>
      </w:r>
      <w:r w:rsidR="00855E78" w:rsidRPr="009D34E0">
        <w:rPr>
          <w:sz w:val="20"/>
          <w:szCs w:val="20"/>
        </w:rPr>
        <w:t>MŠ důležitý pro nastavení možností vzdělávání dítěte.</w:t>
      </w:r>
    </w:p>
    <w:p w:rsidR="00D96FC0" w:rsidRPr="009D34E0" w:rsidRDefault="00855E78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b/>
          <w:sz w:val="20"/>
          <w:szCs w:val="20"/>
        </w:rPr>
        <w:t>povinné předškolní vzdělávání jsme nedoporučili schválit, předložili jsme spolu s ostatními profesními organizacemi rozsáhlé zdůvodnění,</w:t>
      </w:r>
    </w:p>
    <w:p w:rsidR="00CD6C63" w:rsidRPr="009D34E0" w:rsidRDefault="00CD6C63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za dobré lze považovat časové sjednocení zápisů do ZŠ a následně do MŠ a vyřešení žádostí o odkladu školní docházky</w:t>
      </w:r>
    </w:p>
    <w:p w:rsidR="00855E78" w:rsidRPr="009D34E0" w:rsidRDefault="00855E78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 xml:space="preserve">z výše uvedeného povinného předškolní vzdělávání vyplývají další úkoly pro MŠ týkající mimo jiné </w:t>
      </w:r>
      <w:r w:rsidR="00CD6C63" w:rsidRPr="009D34E0">
        <w:rPr>
          <w:sz w:val="20"/>
          <w:szCs w:val="20"/>
        </w:rPr>
        <w:t xml:space="preserve">způsobu plnění povinného </w:t>
      </w:r>
      <w:r w:rsidRPr="009D34E0">
        <w:rPr>
          <w:sz w:val="20"/>
          <w:szCs w:val="20"/>
        </w:rPr>
        <w:t>předškolního vzdělávání</w:t>
      </w:r>
      <w:r w:rsidR="00CD6C63" w:rsidRPr="009D34E0">
        <w:rPr>
          <w:sz w:val="20"/>
          <w:szCs w:val="20"/>
        </w:rPr>
        <w:t xml:space="preserve">, dále individuálního vzdělávání dítěte a jeho podmínky, </w:t>
      </w:r>
    </w:p>
    <w:p w:rsidR="00CD6C63" w:rsidRPr="009D34E0" w:rsidRDefault="00CD6C63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ustanovení časového horizontu pro přednostní přijímání dětí: čtyřletých 1.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9.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2017, tříletých 1.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9.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2018, dvouletých 1.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9.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 xml:space="preserve">2020 – podle možnosti kapacit </w:t>
      </w:r>
      <w:proofErr w:type="gramStart"/>
      <w:r w:rsidRPr="009D34E0">
        <w:rPr>
          <w:sz w:val="20"/>
          <w:szCs w:val="20"/>
        </w:rPr>
        <w:t xml:space="preserve">MŠ </w:t>
      </w:r>
      <w:r w:rsidR="00333D2C" w:rsidRPr="009D34E0">
        <w:rPr>
          <w:sz w:val="20"/>
          <w:szCs w:val="20"/>
        </w:rPr>
        <w:t xml:space="preserve"> </w:t>
      </w:r>
      <w:r w:rsidRPr="009D34E0">
        <w:rPr>
          <w:sz w:val="20"/>
          <w:szCs w:val="20"/>
        </w:rPr>
        <w:t>?????</w:t>
      </w:r>
      <w:proofErr w:type="gramEnd"/>
    </w:p>
    <w:p w:rsidR="005C3AEB" w:rsidRPr="009D34E0" w:rsidRDefault="00CD6C63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lesní mateřské školy jsou ve školském zákoně, zabývali jsme se návrhy, aby byly pro tyto školy nastaveny stejné materiální, technické, hygienické, bezpečnos</w:t>
      </w:r>
      <w:r w:rsidR="005C3AEB" w:rsidRPr="009D34E0">
        <w:rPr>
          <w:sz w:val="20"/>
          <w:szCs w:val="20"/>
        </w:rPr>
        <w:t xml:space="preserve">tní podmínky jako u ostatních </w:t>
      </w:r>
    </w:p>
    <w:p w:rsidR="005C3AEB" w:rsidRPr="009D34E0" w:rsidRDefault="005C3AEB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- 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kladně lze ho</w:t>
      </w:r>
      <w:r w:rsidR="00333D2C" w:rsidRPr="009D34E0">
        <w:rPr>
          <w:sz w:val="20"/>
          <w:szCs w:val="20"/>
        </w:rPr>
        <w:t xml:space="preserve">dnotit ustanovení § 34, </w:t>
      </w:r>
      <w:proofErr w:type="gramStart"/>
      <w:r w:rsidR="00333D2C" w:rsidRPr="009D34E0">
        <w:rPr>
          <w:sz w:val="20"/>
          <w:szCs w:val="20"/>
        </w:rPr>
        <w:t xml:space="preserve">odst.1, </w:t>
      </w:r>
      <w:r w:rsidRPr="009D34E0">
        <w:rPr>
          <w:sz w:val="20"/>
          <w:szCs w:val="20"/>
        </w:rPr>
        <w:t>kde</w:t>
      </w:r>
      <w:proofErr w:type="gramEnd"/>
      <w:r w:rsidRPr="009D34E0">
        <w:rPr>
          <w:sz w:val="20"/>
          <w:szCs w:val="20"/>
        </w:rPr>
        <w:t xml:space="preserve"> je jasně stanoven věk dítěte ….“zpravidla </w:t>
      </w:r>
      <w:r w:rsidR="00333D2C" w:rsidRPr="009D34E0">
        <w:rPr>
          <w:sz w:val="20"/>
          <w:szCs w:val="20"/>
        </w:rPr>
        <w:t>od 3 do 6let, nejdříve však pro děti</w:t>
      </w:r>
      <w:r w:rsidRPr="009D34E0">
        <w:rPr>
          <w:sz w:val="20"/>
          <w:szCs w:val="20"/>
        </w:rPr>
        <w:t xml:space="preserve"> od 2 let.“</w:t>
      </w:r>
      <w:r w:rsidR="00605425" w:rsidRPr="009D34E0">
        <w:rPr>
          <w:sz w:val="20"/>
          <w:szCs w:val="20"/>
        </w:rPr>
        <w:t xml:space="preserve"> NE MLADŠÍ</w:t>
      </w:r>
    </w:p>
    <w:p w:rsidR="00333D2C" w:rsidRPr="009D34E0" w:rsidRDefault="00333D2C" w:rsidP="009D34E0">
      <w:pPr>
        <w:pStyle w:val="Normlnweb"/>
        <w:contextualSpacing/>
        <w:jc w:val="both"/>
        <w:rPr>
          <w:sz w:val="20"/>
          <w:szCs w:val="20"/>
        </w:rPr>
      </w:pPr>
    </w:p>
    <w:p w:rsidR="005C3AEB" w:rsidRPr="009D34E0" w:rsidRDefault="005C3AEB" w:rsidP="009D34E0">
      <w:pPr>
        <w:pStyle w:val="Normlnweb"/>
        <w:numPr>
          <w:ilvl w:val="0"/>
          <w:numId w:val="5"/>
        </w:numPr>
        <w:ind w:left="0" w:firstLine="0"/>
        <w:contextualSpacing/>
        <w:jc w:val="both"/>
        <w:rPr>
          <w:sz w:val="20"/>
          <w:szCs w:val="20"/>
        </w:rPr>
      </w:pPr>
      <w:r w:rsidRPr="009D34E0">
        <w:rPr>
          <w:b/>
          <w:sz w:val="20"/>
          <w:szCs w:val="20"/>
        </w:rPr>
        <w:t xml:space="preserve">K novele vyhlášky č. 14/2005 Sb. o předškolním vzdělávání </w:t>
      </w:r>
      <w:r w:rsidRPr="009D34E0">
        <w:rPr>
          <w:sz w:val="20"/>
          <w:szCs w:val="20"/>
        </w:rPr>
        <w:t>týkající se zejména:</w:t>
      </w:r>
    </w:p>
    <w:p w:rsidR="009D34E0" w:rsidRPr="009D34E0" w:rsidRDefault="00072BE5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-</w:t>
      </w:r>
      <w:r w:rsidR="00333D2C" w:rsidRPr="009D34E0">
        <w:rPr>
          <w:sz w:val="20"/>
          <w:szCs w:val="20"/>
        </w:rPr>
        <w:tab/>
      </w:r>
      <w:r w:rsidRPr="009D34E0">
        <w:rPr>
          <w:sz w:val="20"/>
          <w:szCs w:val="20"/>
        </w:rPr>
        <w:t>zde jsme podpořili úpravu počtu dětí ve třídě MŠ</w:t>
      </w:r>
      <w:r w:rsidR="00333D2C" w:rsidRPr="009D34E0">
        <w:rPr>
          <w:sz w:val="20"/>
          <w:szCs w:val="20"/>
        </w:rPr>
        <w:t>,</w:t>
      </w:r>
      <w:r w:rsidR="009D34E0" w:rsidRPr="009D34E0">
        <w:rPr>
          <w:sz w:val="20"/>
          <w:szCs w:val="20"/>
        </w:rPr>
        <w:t xml:space="preserve"> v souvislosti</w:t>
      </w:r>
      <w:r w:rsidRPr="009D34E0">
        <w:rPr>
          <w:sz w:val="20"/>
          <w:szCs w:val="20"/>
        </w:rPr>
        <w:t xml:space="preserve"> s inkluzí i se zařazením dvouletých dětí, i s možností dalšího pracovníka ve třídě dvouletých dětí – chůvy, bohužel nás zaskočila účinnost teprve od </w:t>
      </w:r>
      <w:proofErr w:type="gramStart"/>
      <w:r w:rsidRPr="009D34E0">
        <w:rPr>
          <w:sz w:val="20"/>
          <w:szCs w:val="20"/>
        </w:rPr>
        <w:t>1.9.2020</w:t>
      </w:r>
      <w:proofErr w:type="gramEnd"/>
    </w:p>
    <w:p w:rsidR="009D34E0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</w:p>
    <w:p w:rsidR="009D34E0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2) </w:t>
      </w:r>
      <w:r w:rsidR="00072BE5" w:rsidRPr="009D34E0">
        <w:rPr>
          <w:sz w:val="20"/>
          <w:szCs w:val="20"/>
        </w:rPr>
        <w:t>Spolu s ostatními profesními organizacemi jsme se vyjadřovali k</w:t>
      </w:r>
      <w:r w:rsidR="00072BE5" w:rsidRPr="009D34E0">
        <w:rPr>
          <w:b/>
          <w:sz w:val="20"/>
          <w:szCs w:val="20"/>
        </w:rPr>
        <w:t xml:space="preserve"> „Problematice</w:t>
      </w:r>
      <w:r w:rsidR="00D96FC0" w:rsidRPr="009D34E0">
        <w:rPr>
          <w:b/>
          <w:sz w:val="20"/>
          <w:szCs w:val="20"/>
        </w:rPr>
        <w:t xml:space="preserve"> předškolního vz</w:t>
      </w:r>
      <w:r w:rsidR="00072BE5" w:rsidRPr="009D34E0">
        <w:rPr>
          <w:b/>
          <w:sz w:val="20"/>
          <w:szCs w:val="20"/>
        </w:rPr>
        <w:t>dělávání pro děti dvouleté</w:t>
      </w:r>
      <w:r w:rsidR="00072BE5" w:rsidRPr="009D34E0">
        <w:rPr>
          <w:sz w:val="20"/>
          <w:szCs w:val="20"/>
        </w:rPr>
        <w:t>“</w:t>
      </w:r>
      <w:r w:rsidR="00333D2C" w:rsidRPr="009D34E0">
        <w:rPr>
          <w:sz w:val="20"/>
          <w:szCs w:val="20"/>
        </w:rPr>
        <w:t xml:space="preserve"> </w:t>
      </w:r>
      <w:r w:rsidR="00072BE5" w:rsidRPr="009D34E0">
        <w:rPr>
          <w:sz w:val="20"/>
          <w:szCs w:val="20"/>
        </w:rPr>
        <w:t xml:space="preserve">Profesní organizace oslovil i </w:t>
      </w:r>
      <w:r w:rsidR="00072BE5" w:rsidRPr="009D34E0">
        <w:rPr>
          <w:b/>
          <w:sz w:val="20"/>
          <w:szCs w:val="20"/>
        </w:rPr>
        <w:t>Svaz měst a obcí České republiky</w:t>
      </w:r>
      <w:r w:rsidR="00072BE5" w:rsidRPr="009D34E0">
        <w:rPr>
          <w:sz w:val="20"/>
          <w:szCs w:val="20"/>
        </w:rPr>
        <w:t>. Zpracovali jsme materiál, který shrnuje naše podmínk</w:t>
      </w:r>
      <w:r w:rsidR="00BE64D7" w:rsidRPr="009D34E0">
        <w:rPr>
          <w:sz w:val="20"/>
          <w:szCs w:val="20"/>
        </w:rPr>
        <w:t>y pro přijímání dvouletých dětí a současné financování mateřských škol prostřednictvím krajských normativů.</w:t>
      </w:r>
    </w:p>
    <w:p w:rsidR="00333D2C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3) </w:t>
      </w:r>
      <w:r w:rsidR="00D96FC0" w:rsidRPr="009D34E0">
        <w:rPr>
          <w:sz w:val="20"/>
          <w:szCs w:val="20"/>
        </w:rPr>
        <w:t xml:space="preserve">Problematika administrativní zátěže ředitelů škol – možnosti úpravy počtu hodin přímé pedagogické činnosti ředitelkám mateřských škol </w:t>
      </w:r>
      <w:r w:rsidR="005F779C" w:rsidRPr="009D34E0">
        <w:rPr>
          <w:sz w:val="20"/>
          <w:szCs w:val="20"/>
        </w:rPr>
        <w:t xml:space="preserve">bylo </w:t>
      </w:r>
      <w:r w:rsidR="005F779C" w:rsidRPr="009D34E0">
        <w:rPr>
          <w:b/>
          <w:sz w:val="20"/>
          <w:szCs w:val="20"/>
        </w:rPr>
        <w:t>vyřešeno  k 1.</w:t>
      </w:r>
      <w:r w:rsidR="00333D2C" w:rsidRPr="009D34E0">
        <w:rPr>
          <w:b/>
          <w:sz w:val="20"/>
          <w:szCs w:val="20"/>
        </w:rPr>
        <w:t xml:space="preserve"> </w:t>
      </w:r>
      <w:r w:rsidR="005F779C" w:rsidRPr="009D34E0">
        <w:rPr>
          <w:b/>
          <w:sz w:val="20"/>
          <w:szCs w:val="20"/>
        </w:rPr>
        <w:t>9.</w:t>
      </w:r>
      <w:r w:rsidR="00333D2C" w:rsidRPr="009D34E0">
        <w:rPr>
          <w:b/>
          <w:sz w:val="20"/>
          <w:szCs w:val="20"/>
        </w:rPr>
        <w:t xml:space="preserve"> </w:t>
      </w:r>
      <w:r w:rsidR="005F779C" w:rsidRPr="009D34E0">
        <w:rPr>
          <w:b/>
          <w:sz w:val="20"/>
          <w:szCs w:val="20"/>
        </w:rPr>
        <w:t xml:space="preserve">2016 v novele </w:t>
      </w:r>
      <w:proofErr w:type="spellStart"/>
      <w:r w:rsidR="005F779C" w:rsidRPr="009D34E0">
        <w:rPr>
          <w:b/>
          <w:sz w:val="20"/>
          <w:szCs w:val="20"/>
        </w:rPr>
        <w:t>nař</w:t>
      </w:r>
      <w:proofErr w:type="spellEnd"/>
      <w:r w:rsidR="005F779C" w:rsidRPr="009D34E0">
        <w:rPr>
          <w:b/>
          <w:sz w:val="20"/>
          <w:szCs w:val="20"/>
        </w:rPr>
        <w:t xml:space="preserve">. </w:t>
      </w:r>
      <w:proofErr w:type="gramStart"/>
      <w:r w:rsidR="005F779C" w:rsidRPr="009D34E0">
        <w:rPr>
          <w:b/>
          <w:sz w:val="20"/>
          <w:szCs w:val="20"/>
        </w:rPr>
        <w:t>vlády</w:t>
      </w:r>
      <w:proofErr w:type="gramEnd"/>
      <w:r w:rsidR="005F779C" w:rsidRPr="009D34E0">
        <w:rPr>
          <w:b/>
          <w:sz w:val="20"/>
          <w:szCs w:val="20"/>
        </w:rPr>
        <w:t xml:space="preserve"> č. 75/2005 Sb., </w:t>
      </w:r>
      <w:r w:rsidR="005F779C" w:rsidRPr="009D34E0">
        <w:rPr>
          <w:sz w:val="20"/>
          <w:szCs w:val="20"/>
        </w:rPr>
        <w:t xml:space="preserve">o stanovení rozsahu </w:t>
      </w:r>
      <w:r w:rsidR="00D96FC0" w:rsidRPr="009D34E0">
        <w:rPr>
          <w:sz w:val="20"/>
          <w:szCs w:val="20"/>
        </w:rPr>
        <w:t xml:space="preserve">(tj. snížení počtu hodin v porovnání se ZŠ a SŠ) </w:t>
      </w:r>
      <w:r w:rsidR="005F779C" w:rsidRPr="009D34E0">
        <w:rPr>
          <w:sz w:val="20"/>
          <w:szCs w:val="20"/>
        </w:rPr>
        <w:t>přímé vyučovací, přímé výchovné, přímé speciálně pedagogické a přímé pedagogicko- psychologické činnosti pedagogických pracovníků</w:t>
      </w:r>
      <w:r w:rsidR="00605425" w:rsidRPr="009D34E0">
        <w:rPr>
          <w:sz w:val="20"/>
          <w:szCs w:val="20"/>
        </w:rPr>
        <w:t>. Dosáhli jsme snížení počtu přímé pedagogické činnosti ředitelů dosti výrazně oproti ZŠ a SŠ</w:t>
      </w:r>
      <w:r w:rsidR="00333D2C" w:rsidRPr="009D34E0">
        <w:rPr>
          <w:sz w:val="20"/>
          <w:szCs w:val="20"/>
        </w:rPr>
        <w:t>,</w:t>
      </w:r>
      <w:r w:rsidR="00605425" w:rsidRPr="009D34E0">
        <w:rPr>
          <w:sz w:val="20"/>
          <w:szCs w:val="20"/>
        </w:rPr>
        <w:t xml:space="preserve"> i když se to může zdát ještě nedostačující. </w:t>
      </w:r>
    </w:p>
    <w:p w:rsidR="00333D2C" w:rsidRPr="009D34E0" w:rsidRDefault="009D34E0" w:rsidP="009D34E0">
      <w:pPr>
        <w:pStyle w:val="Normlnweb"/>
        <w:tabs>
          <w:tab w:val="left" w:pos="567"/>
        </w:tabs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4) </w:t>
      </w:r>
      <w:r w:rsidR="005F779C" w:rsidRPr="009D34E0">
        <w:rPr>
          <w:sz w:val="20"/>
          <w:szCs w:val="20"/>
        </w:rPr>
        <w:t xml:space="preserve">Vyjadřovali jsme </w:t>
      </w:r>
      <w:r w:rsidR="005F779C" w:rsidRPr="009D34E0">
        <w:rPr>
          <w:b/>
          <w:sz w:val="20"/>
          <w:szCs w:val="20"/>
        </w:rPr>
        <w:t>k počtu hodin pedagogické činnosti na třídu mateřské školy</w:t>
      </w:r>
      <w:r w:rsidR="005F779C" w:rsidRPr="009D34E0">
        <w:rPr>
          <w:sz w:val="20"/>
          <w:szCs w:val="20"/>
        </w:rPr>
        <w:t xml:space="preserve"> v souladu s připravovanou změnou financování regionálního š</w:t>
      </w:r>
      <w:r w:rsidR="00581753" w:rsidRPr="009D34E0">
        <w:rPr>
          <w:sz w:val="20"/>
          <w:szCs w:val="20"/>
        </w:rPr>
        <w:t>kolství, kde náš návrh podložený</w:t>
      </w:r>
      <w:r w:rsidR="005F779C" w:rsidRPr="009D34E0">
        <w:rPr>
          <w:sz w:val="20"/>
          <w:szCs w:val="20"/>
        </w:rPr>
        <w:t xml:space="preserve"> potřebami školy z hlediska zajištění </w:t>
      </w:r>
      <w:r w:rsidR="00333D2C" w:rsidRPr="009D34E0">
        <w:rPr>
          <w:sz w:val="20"/>
          <w:szCs w:val="20"/>
        </w:rPr>
        <w:t xml:space="preserve">provozu školy, </w:t>
      </w:r>
      <w:r w:rsidR="005F779C" w:rsidRPr="009D34E0">
        <w:rPr>
          <w:sz w:val="20"/>
          <w:szCs w:val="20"/>
        </w:rPr>
        <w:t>bezpečnosti dětí v době pobytu venku a možno</w:t>
      </w:r>
      <w:r w:rsidR="00BE64D7" w:rsidRPr="009D34E0">
        <w:rPr>
          <w:sz w:val="20"/>
          <w:szCs w:val="20"/>
        </w:rPr>
        <w:t xml:space="preserve">stí </w:t>
      </w:r>
      <w:r w:rsidR="005F779C" w:rsidRPr="009D34E0">
        <w:rPr>
          <w:sz w:val="20"/>
          <w:szCs w:val="20"/>
        </w:rPr>
        <w:t>individuální</w:t>
      </w:r>
      <w:r w:rsidR="00333D2C" w:rsidRPr="009D34E0">
        <w:rPr>
          <w:sz w:val="20"/>
          <w:szCs w:val="20"/>
        </w:rPr>
        <w:t xml:space="preserve">ho přístupu - </w:t>
      </w:r>
      <w:r w:rsidR="005F779C" w:rsidRPr="009D34E0">
        <w:rPr>
          <w:sz w:val="20"/>
          <w:szCs w:val="20"/>
        </w:rPr>
        <w:t>dvě učitelky současně ve třídě</w:t>
      </w:r>
      <w:r w:rsidR="00581753" w:rsidRPr="009D34E0">
        <w:rPr>
          <w:sz w:val="20"/>
          <w:szCs w:val="20"/>
        </w:rPr>
        <w:t>, návrh je   65-60 hodin týdně přímé pedagogické činnosti na třídu MŠ</w:t>
      </w:r>
    </w:p>
    <w:p w:rsidR="00333D2C" w:rsidRPr="009D34E0" w:rsidRDefault="00333D2C" w:rsidP="009D34E0">
      <w:pPr>
        <w:pStyle w:val="Odstavecseseznamem"/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333D2C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5) </w:t>
      </w:r>
      <w:r w:rsidR="00D96FC0" w:rsidRPr="009D34E0">
        <w:rPr>
          <w:sz w:val="20"/>
          <w:szCs w:val="20"/>
        </w:rPr>
        <w:t>Dr. Jakoubk</w:t>
      </w:r>
      <w:r w:rsidR="00581753" w:rsidRPr="009D34E0">
        <w:rPr>
          <w:sz w:val="20"/>
          <w:szCs w:val="20"/>
        </w:rPr>
        <w:t xml:space="preserve">ová zpracovala pro </w:t>
      </w:r>
      <w:r w:rsidR="00D96FC0" w:rsidRPr="009D34E0">
        <w:rPr>
          <w:sz w:val="20"/>
          <w:szCs w:val="20"/>
        </w:rPr>
        <w:t xml:space="preserve">MŠMT materiál týkající se </w:t>
      </w:r>
      <w:r w:rsidR="00333D2C" w:rsidRPr="009D34E0">
        <w:rPr>
          <w:sz w:val="20"/>
          <w:szCs w:val="20"/>
        </w:rPr>
        <w:t>potřeb počtu  nepedagogických pracovníků a</w:t>
      </w:r>
      <w:r w:rsidR="00D96FC0" w:rsidRPr="009D34E0">
        <w:rPr>
          <w:sz w:val="20"/>
          <w:szCs w:val="20"/>
        </w:rPr>
        <w:t xml:space="preserve"> nákladů</w:t>
      </w:r>
      <w:r w:rsidR="00581753" w:rsidRPr="009D34E0">
        <w:rPr>
          <w:sz w:val="20"/>
          <w:szCs w:val="20"/>
        </w:rPr>
        <w:t xml:space="preserve"> na platy</w:t>
      </w:r>
      <w:r w:rsidR="00333D2C" w:rsidRPr="009D34E0">
        <w:rPr>
          <w:sz w:val="20"/>
          <w:szCs w:val="20"/>
        </w:rPr>
        <w:t xml:space="preserve"> (</w:t>
      </w:r>
      <w:r w:rsidR="00D96FC0" w:rsidRPr="009D34E0">
        <w:rPr>
          <w:sz w:val="20"/>
          <w:szCs w:val="20"/>
        </w:rPr>
        <w:t>ve spolupráce s  As</w:t>
      </w:r>
      <w:r w:rsidR="00333D2C" w:rsidRPr="009D34E0">
        <w:rPr>
          <w:sz w:val="20"/>
          <w:szCs w:val="20"/>
        </w:rPr>
        <w:t>ociací předškolního vzdělávání)</w:t>
      </w:r>
      <w:r w:rsidR="00581753" w:rsidRPr="009D34E0">
        <w:rPr>
          <w:sz w:val="20"/>
          <w:szCs w:val="20"/>
        </w:rPr>
        <w:t xml:space="preserve">. </w:t>
      </w:r>
      <w:r w:rsidR="00333D2C" w:rsidRPr="009D34E0">
        <w:rPr>
          <w:sz w:val="20"/>
          <w:szCs w:val="20"/>
        </w:rPr>
        <w:t xml:space="preserve"> </w:t>
      </w:r>
      <w:r w:rsidR="00581753" w:rsidRPr="009D34E0">
        <w:rPr>
          <w:sz w:val="20"/>
          <w:szCs w:val="20"/>
        </w:rPr>
        <w:t>Jedná se o rozšíření počtu nepedagogických pracovníků a možnosti přijímání a zaplacení administrativních pracovníků tak, jak je tomu na ZŠ SŠ. Obdrželi jsme nyní od MŠMT návrh „</w:t>
      </w:r>
      <w:r w:rsidR="00581753" w:rsidRPr="009D34E0">
        <w:rPr>
          <w:b/>
          <w:sz w:val="20"/>
          <w:szCs w:val="20"/>
        </w:rPr>
        <w:t>Základní principy financování nepedagogických pracovníků“</w:t>
      </w:r>
      <w:r w:rsidR="00581753" w:rsidRPr="009D34E0">
        <w:rPr>
          <w:sz w:val="20"/>
          <w:szCs w:val="20"/>
        </w:rPr>
        <w:t xml:space="preserve"> se kterým nemůžeme souhlasit, jednání teprve o tomto materiálu proběhne.  </w:t>
      </w:r>
    </w:p>
    <w:p w:rsidR="00333D2C" w:rsidRPr="009D34E0" w:rsidRDefault="00333D2C" w:rsidP="009D34E0">
      <w:pPr>
        <w:pStyle w:val="Normlnweb"/>
        <w:contextualSpacing/>
        <w:jc w:val="both"/>
        <w:rPr>
          <w:sz w:val="20"/>
          <w:szCs w:val="20"/>
        </w:rPr>
      </w:pPr>
    </w:p>
    <w:p w:rsidR="009D34E0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b/>
          <w:sz w:val="20"/>
          <w:szCs w:val="20"/>
        </w:rPr>
        <w:t>6)</w:t>
      </w:r>
      <w:r w:rsidR="00581753" w:rsidRPr="009D34E0">
        <w:rPr>
          <w:b/>
          <w:sz w:val="20"/>
          <w:szCs w:val="20"/>
        </w:rPr>
        <w:t>Vyjadřovali jsme se k návrhům doplnění RVP PV</w:t>
      </w:r>
      <w:r w:rsidR="00581753" w:rsidRPr="009D34E0">
        <w:rPr>
          <w:sz w:val="20"/>
          <w:szCs w:val="20"/>
        </w:rPr>
        <w:t xml:space="preserve"> o inkluzi a nyní o</w:t>
      </w:r>
      <w:r w:rsidR="00605425" w:rsidRPr="009D34E0">
        <w:rPr>
          <w:sz w:val="20"/>
          <w:szCs w:val="20"/>
        </w:rPr>
        <w:t xml:space="preserve"> vzdělávání a výchově dětí dvouletých.</w:t>
      </w:r>
    </w:p>
    <w:p w:rsidR="009D34E0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</w:p>
    <w:p w:rsidR="00605425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 xml:space="preserve">7) </w:t>
      </w:r>
      <w:r w:rsidR="00605425" w:rsidRPr="009D34E0">
        <w:rPr>
          <w:b/>
          <w:sz w:val="20"/>
          <w:szCs w:val="20"/>
        </w:rPr>
        <w:t xml:space="preserve">Podněty pro jednání na regionální úrovni: </w:t>
      </w:r>
    </w:p>
    <w:p w:rsidR="00581753" w:rsidRPr="009D34E0" w:rsidRDefault="00605425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*SPV byla oslovena Magistrátem </w:t>
      </w:r>
      <w:proofErr w:type="spellStart"/>
      <w:r w:rsidRPr="009D34E0">
        <w:rPr>
          <w:sz w:val="20"/>
          <w:szCs w:val="20"/>
        </w:rPr>
        <w:t>hl.m.Prahy</w:t>
      </w:r>
      <w:proofErr w:type="spellEnd"/>
      <w:r w:rsidRPr="009D34E0">
        <w:rPr>
          <w:sz w:val="20"/>
          <w:szCs w:val="20"/>
        </w:rPr>
        <w:t xml:space="preserve"> a </w:t>
      </w:r>
      <w:proofErr w:type="spellStart"/>
      <w:r w:rsidRPr="009D34E0">
        <w:rPr>
          <w:sz w:val="20"/>
          <w:szCs w:val="20"/>
        </w:rPr>
        <w:t>vyjařila</w:t>
      </w:r>
      <w:proofErr w:type="spellEnd"/>
      <w:r w:rsidRPr="009D34E0">
        <w:rPr>
          <w:sz w:val="20"/>
          <w:szCs w:val="20"/>
        </w:rPr>
        <w:t xml:space="preserve"> </w:t>
      </w:r>
      <w:proofErr w:type="gramStart"/>
      <w:r w:rsidRPr="009D34E0">
        <w:rPr>
          <w:sz w:val="20"/>
          <w:szCs w:val="20"/>
        </w:rPr>
        <w:t>se i  ke</w:t>
      </w:r>
      <w:proofErr w:type="gramEnd"/>
      <w:r w:rsidRPr="009D34E0">
        <w:rPr>
          <w:b/>
          <w:sz w:val="20"/>
          <w:szCs w:val="20"/>
        </w:rPr>
        <w:t xml:space="preserve"> Krajskému akčnímu plánu</w:t>
      </w:r>
      <w:r w:rsidR="00581753" w:rsidRPr="009D34E0">
        <w:rPr>
          <w:b/>
          <w:sz w:val="20"/>
          <w:szCs w:val="20"/>
        </w:rPr>
        <w:t xml:space="preserve"> </w:t>
      </w:r>
      <w:r w:rsidRPr="009D34E0">
        <w:rPr>
          <w:b/>
          <w:sz w:val="20"/>
          <w:szCs w:val="20"/>
        </w:rPr>
        <w:t>vzdělávání v hlavním městě Praze /KAP</w:t>
      </w:r>
      <w:r w:rsidRPr="009D34E0">
        <w:rPr>
          <w:sz w:val="20"/>
          <w:szCs w:val="20"/>
        </w:rPr>
        <w:t>/</w:t>
      </w:r>
    </w:p>
    <w:p w:rsidR="00D96FC0" w:rsidRPr="009D34E0" w:rsidRDefault="00D96FC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> </w:t>
      </w:r>
    </w:p>
    <w:p w:rsidR="00D96FC0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 xml:space="preserve">8) </w:t>
      </w:r>
      <w:r w:rsidR="00D96FC0" w:rsidRPr="009D34E0">
        <w:rPr>
          <w:b/>
          <w:sz w:val="20"/>
          <w:szCs w:val="20"/>
        </w:rPr>
        <w:t xml:space="preserve">Konzultace s členkami SPV a dalšími MŠ:   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* Odpovědi na dopisy - problémem je organizování a financování nadstandardních aktivit, které pořádají mateřské školy. </w:t>
      </w:r>
    </w:p>
    <w:p w:rsidR="00D96FC0" w:rsidRPr="009D34E0" w:rsidRDefault="00D96FC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> </w:t>
      </w:r>
    </w:p>
    <w:p w:rsidR="00D96FC0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 xml:space="preserve"> 9) </w:t>
      </w:r>
      <w:r w:rsidR="00D96FC0" w:rsidRPr="009D34E0">
        <w:rPr>
          <w:b/>
          <w:sz w:val="20"/>
          <w:szCs w:val="20"/>
        </w:rPr>
        <w:t xml:space="preserve">Organizace a realizace DVPP   „Aspekty předškolního vzdělávání současnosti“ </w:t>
      </w:r>
    </w:p>
    <w:p w:rsidR="00D96FC0" w:rsidRPr="009D34E0" w:rsidRDefault="00D96FC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 xml:space="preserve">č. j.: MŠMT-23527/2014-1 s tématy: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Školské zákony a vyhlášky aneb právní povědomí pedagoga  (Mgr. Pavla </w:t>
      </w:r>
      <w:proofErr w:type="spellStart"/>
      <w:r w:rsidRPr="009D34E0">
        <w:rPr>
          <w:sz w:val="20"/>
          <w:szCs w:val="20"/>
        </w:rPr>
        <w:t>Katzová</w:t>
      </w:r>
      <w:proofErr w:type="spellEnd"/>
      <w:r w:rsidRPr="009D34E0">
        <w:rPr>
          <w:sz w:val="20"/>
          <w:szCs w:val="20"/>
        </w:rPr>
        <w:t xml:space="preserve">) 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Výtvarné činnosti v mateřské škole to není jen kreslení  (PaeDr. Helena Hazuková)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Sociální dovednosti předškolního pedagoga (Mgr. Eva Svobodová)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Individualizace + inkluze = kvalita  (Doc., PhDr. Eva Opravilová, CSc.)    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Hrajeme si, tančíme a přitom se bavíme (Eva Hurdová)  </w:t>
      </w:r>
    </w:p>
    <w:p w:rsidR="009D34E0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</w:p>
    <w:p w:rsidR="00D96FC0" w:rsidRPr="009D34E0" w:rsidRDefault="009D34E0" w:rsidP="009D34E0">
      <w:pPr>
        <w:pStyle w:val="Normlnweb"/>
        <w:contextualSpacing/>
        <w:jc w:val="both"/>
        <w:rPr>
          <w:b/>
          <w:sz w:val="20"/>
          <w:szCs w:val="20"/>
        </w:rPr>
      </w:pPr>
      <w:r w:rsidRPr="009D34E0">
        <w:rPr>
          <w:b/>
          <w:sz w:val="20"/>
          <w:szCs w:val="20"/>
        </w:rPr>
        <w:t xml:space="preserve">10) </w:t>
      </w:r>
      <w:r w:rsidR="00D96FC0" w:rsidRPr="009D34E0">
        <w:rPr>
          <w:b/>
          <w:sz w:val="20"/>
          <w:szCs w:val="20"/>
        </w:rPr>
        <w:t xml:space="preserve">Vytvoření a spuštění www stránek SPV  </w:t>
      </w:r>
    </w:p>
    <w:p w:rsidR="00D96FC0" w:rsidRPr="009D34E0" w:rsidRDefault="009D34E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b/>
          <w:sz w:val="20"/>
          <w:szCs w:val="20"/>
        </w:rPr>
        <w:t>11)</w:t>
      </w:r>
      <w:r w:rsidRPr="009D34E0">
        <w:rPr>
          <w:sz w:val="20"/>
          <w:szCs w:val="20"/>
        </w:rPr>
        <w:t xml:space="preserve"> </w:t>
      </w:r>
      <w:r w:rsidR="00D96FC0" w:rsidRPr="009D34E0">
        <w:rPr>
          <w:b/>
          <w:sz w:val="20"/>
          <w:szCs w:val="20"/>
        </w:rPr>
        <w:t xml:space="preserve">Příprava dnešního sněmu 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> </w:t>
      </w:r>
    </w:p>
    <w:p w:rsidR="00D96FC0" w:rsidRPr="009D34E0" w:rsidRDefault="00D96FC0" w:rsidP="009D34E0">
      <w:pPr>
        <w:pStyle w:val="Normlnweb"/>
        <w:contextualSpacing/>
        <w:jc w:val="both"/>
        <w:rPr>
          <w:sz w:val="20"/>
          <w:szCs w:val="20"/>
        </w:rPr>
      </w:pPr>
      <w:r w:rsidRPr="009D34E0">
        <w:rPr>
          <w:sz w:val="20"/>
          <w:szCs w:val="20"/>
        </w:rPr>
        <w:t xml:space="preserve">      </w:t>
      </w:r>
    </w:p>
    <w:p w:rsidR="00702B2B" w:rsidRPr="009D34E0" w:rsidRDefault="00702B2B" w:rsidP="009D34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4AB6" w:rsidRPr="009D34E0" w:rsidRDefault="00F94AB6" w:rsidP="009D34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4AB6" w:rsidRPr="009D34E0" w:rsidRDefault="00F94AB6" w:rsidP="009D34E0">
      <w:pPr>
        <w:spacing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F94AB6" w:rsidRDefault="00F94AB6" w:rsidP="00333D2C">
      <w:pPr>
        <w:jc w:val="both"/>
      </w:pPr>
    </w:p>
    <w:sectPr w:rsidR="00F94A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045BF"/>
    <w:multiLevelType w:val="hybridMultilevel"/>
    <w:tmpl w:val="154AFCD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A63EBB"/>
    <w:multiLevelType w:val="hybridMultilevel"/>
    <w:tmpl w:val="9A367D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955E5D"/>
    <w:multiLevelType w:val="hybridMultilevel"/>
    <w:tmpl w:val="C3287EEC"/>
    <w:lvl w:ilvl="0" w:tplc="AD063F8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350241"/>
    <w:multiLevelType w:val="hybridMultilevel"/>
    <w:tmpl w:val="9C18CE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B736C7"/>
    <w:multiLevelType w:val="hybridMultilevel"/>
    <w:tmpl w:val="3AFEB60C"/>
    <w:lvl w:ilvl="0" w:tplc="0405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6C9443B3"/>
    <w:multiLevelType w:val="hybridMultilevel"/>
    <w:tmpl w:val="6CF2F026"/>
    <w:lvl w:ilvl="0" w:tplc="C8F28F9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AC6DCA"/>
    <w:multiLevelType w:val="hybridMultilevel"/>
    <w:tmpl w:val="4AB8C5F0"/>
    <w:lvl w:ilvl="0" w:tplc="AFCCD4CC">
      <w:start w:val="6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F058EF"/>
    <w:multiLevelType w:val="hybridMultilevel"/>
    <w:tmpl w:val="4588FC96"/>
    <w:lvl w:ilvl="0" w:tplc="040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4"/>
  </w:num>
  <w:num w:numId="6">
    <w:abstractNumId w:val="7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FC0"/>
    <w:rsid w:val="00072BE5"/>
    <w:rsid w:val="002E0D06"/>
    <w:rsid w:val="00333D2C"/>
    <w:rsid w:val="00581753"/>
    <w:rsid w:val="005A3FBF"/>
    <w:rsid w:val="005C3AEB"/>
    <w:rsid w:val="005F779C"/>
    <w:rsid w:val="00605425"/>
    <w:rsid w:val="00702B2B"/>
    <w:rsid w:val="00855E78"/>
    <w:rsid w:val="009D34E0"/>
    <w:rsid w:val="009E6EA9"/>
    <w:rsid w:val="00BE64D7"/>
    <w:rsid w:val="00CD6C63"/>
    <w:rsid w:val="00D96FC0"/>
    <w:rsid w:val="00F94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D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D96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333D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902</Words>
  <Characters>5328</Characters>
  <Application>Microsoft Office Word</Application>
  <DocSecurity>4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 Vodnická</Company>
  <LinksUpToDate>false</LinksUpToDate>
  <CharactersWithSpaces>6218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Věra Jakoubková</dc:creator>
  <cp:lastModifiedBy>Petra Martinovská</cp:lastModifiedBy>
  <cp:revision>2</cp:revision>
  <dcterms:created xsi:type="dcterms:W3CDTF">2016-12-15T15:03:00Z</dcterms:created>
  <dcterms:modified xsi:type="dcterms:W3CDTF">2016-12-15T15:03:00Z</dcterms:modified>
</cp:coreProperties>
</file>